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A97" w:rsidRPr="00AB73C8" w:rsidRDefault="00A83A97" w:rsidP="00A83A97">
      <w:pPr>
        <w:widowControl w:val="0"/>
        <w:suppressAutoHyphens/>
        <w:ind w:firstLine="540"/>
        <w:jc w:val="both"/>
        <w:rPr>
          <w:b/>
          <w:sz w:val="28"/>
          <w:szCs w:val="28"/>
          <w:lang w:val="kk-KZ"/>
        </w:rPr>
      </w:pPr>
      <w:r w:rsidRPr="00AB73C8">
        <w:rPr>
          <w:b/>
          <w:sz w:val="28"/>
          <w:szCs w:val="28"/>
          <w:lang w:val="kk-KZ"/>
        </w:rPr>
        <w:t>2 сабақ – семинар.</w:t>
      </w:r>
    </w:p>
    <w:p w:rsidR="00A83A97" w:rsidRPr="008C77C4" w:rsidRDefault="00A83A97" w:rsidP="00A83A97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Тақырып: </w:t>
      </w:r>
      <w:r w:rsidRPr="008C77C4">
        <w:rPr>
          <w:sz w:val="28"/>
          <w:szCs w:val="28"/>
          <w:lang w:val="kk-KZ"/>
        </w:rPr>
        <w:t xml:space="preserve">Кәсіпкерлік қызметтегі тәуекелдер және оны басқару  </w:t>
      </w:r>
    </w:p>
    <w:p w:rsidR="00A83A97" w:rsidRPr="00AB73C8" w:rsidRDefault="00A83A97" w:rsidP="00A83A97">
      <w:pPr>
        <w:ind w:firstLine="540"/>
        <w:jc w:val="both"/>
        <w:rPr>
          <w:sz w:val="28"/>
          <w:szCs w:val="28"/>
          <w:u w:val="single"/>
          <w:lang w:val="kk-KZ"/>
        </w:rPr>
      </w:pPr>
      <w:r w:rsidRPr="00AB73C8">
        <w:rPr>
          <w:sz w:val="28"/>
          <w:szCs w:val="28"/>
          <w:u w:val="single"/>
          <w:lang w:val="kk-KZ"/>
        </w:rPr>
        <w:t xml:space="preserve">Мақсаты: </w:t>
      </w:r>
    </w:p>
    <w:p w:rsidR="00A83A97" w:rsidRPr="00AB73C8" w:rsidRDefault="00A83A97" w:rsidP="00A83A97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Кәсіпкерлік</w:t>
      </w:r>
      <w:r w:rsidRPr="00AB73C8">
        <w:rPr>
          <w:sz w:val="28"/>
          <w:szCs w:val="28"/>
          <w:lang w:val="kk-KZ"/>
        </w:rPr>
        <w:t>» пәні бойынша арнайы білімдерді алу;</w:t>
      </w:r>
    </w:p>
    <w:p w:rsidR="00A83A97" w:rsidRPr="00AB73C8" w:rsidRDefault="00A83A97" w:rsidP="00A83A97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тәжірибелік іс – әрекеттер жасау түрінде сол білімдерді бекіту, дамыту, кеңейту;</w:t>
      </w:r>
    </w:p>
    <w:p w:rsidR="00A83A97" w:rsidRPr="00AB73C8" w:rsidRDefault="00A83A97" w:rsidP="00A83A97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</w:rPr>
      </w:pPr>
      <w:proofErr w:type="spellStart"/>
      <w:r w:rsidRPr="00AB73C8">
        <w:rPr>
          <w:sz w:val="28"/>
          <w:szCs w:val="28"/>
        </w:rPr>
        <w:t>оқу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процесі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кестесінің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талаптарын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орындау</w:t>
      </w:r>
      <w:proofErr w:type="spellEnd"/>
      <w:r w:rsidRPr="00AB73C8">
        <w:rPr>
          <w:sz w:val="28"/>
          <w:szCs w:val="28"/>
        </w:rPr>
        <w:t>;</w:t>
      </w:r>
    </w:p>
    <w:p w:rsidR="00A83A97" w:rsidRPr="00F17278" w:rsidRDefault="00A83A97" w:rsidP="00A83A97">
      <w:pPr>
        <w:widowControl w:val="0"/>
        <w:suppressAutoHyphens/>
        <w:ind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u w:val="single"/>
          <w:lang w:val="kk-KZ"/>
        </w:rPr>
        <w:t>Сұрақтары:</w:t>
      </w:r>
    </w:p>
    <w:p w:rsidR="00A83A97" w:rsidRDefault="00A83A97" w:rsidP="00A83A97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2E2889">
        <w:rPr>
          <w:b/>
          <w:sz w:val="28"/>
          <w:szCs w:val="28"/>
          <w:lang w:val="kk-KZ"/>
        </w:rPr>
        <w:t xml:space="preserve">. </w:t>
      </w:r>
      <w:r w:rsidRPr="008C77C4">
        <w:rPr>
          <w:sz w:val="28"/>
          <w:szCs w:val="28"/>
          <w:lang w:val="kk-KZ"/>
        </w:rPr>
        <w:t>Тәуекел және кәсіпкерлік тәуекел түсініктерін ашып көрсету.</w:t>
      </w:r>
    </w:p>
    <w:p w:rsidR="00A83A97" w:rsidRPr="002E2889" w:rsidRDefault="00A83A97" w:rsidP="00A83A97">
      <w:pPr>
        <w:jc w:val="both"/>
        <w:rPr>
          <w:sz w:val="28"/>
          <w:szCs w:val="28"/>
          <w:lang w:val="kk-KZ"/>
        </w:rPr>
      </w:pPr>
    </w:p>
    <w:p w:rsidR="00A83A97" w:rsidRDefault="00A83A97" w:rsidP="00A83A97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2E2889">
        <w:rPr>
          <w:b/>
          <w:sz w:val="28"/>
          <w:szCs w:val="28"/>
          <w:lang w:val="kk-KZ"/>
        </w:rPr>
        <w:t xml:space="preserve">. </w:t>
      </w:r>
      <w:r w:rsidRPr="008C77C4">
        <w:rPr>
          <w:sz w:val="28"/>
          <w:szCs w:val="28"/>
          <w:lang w:val="kk-KZ"/>
        </w:rPr>
        <w:t>Тәуекелдің жіктелуі  және тәуекелді басқару әдістерін сараптау.</w:t>
      </w:r>
    </w:p>
    <w:p w:rsidR="00A83A97" w:rsidRPr="008C77C4" w:rsidRDefault="00A83A97" w:rsidP="00A83A97">
      <w:pPr>
        <w:jc w:val="both"/>
        <w:rPr>
          <w:b/>
          <w:sz w:val="28"/>
          <w:szCs w:val="28"/>
          <w:lang w:val="kk-KZ"/>
        </w:rPr>
      </w:pPr>
    </w:p>
    <w:p w:rsidR="00A83A97" w:rsidRDefault="00A83A97" w:rsidP="00A83A97">
      <w:pPr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b/>
          <w:noProof/>
          <w:color w:val="000000"/>
          <w:sz w:val="28"/>
          <w:szCs w:val="28"/>
          <w:lang w:val="kk-KZ"/>
        </w:rPr>
        <w:t>3</w:t>
      </w:r>
      <w:r w:rsidRPr="002E2889">
        <w:rPr>
          <w:rFonts w:ascii="KZ Times New Roman" w:hAnsi="KZ Times New Roman"/>
          <w:b/>
          <w:noProof/>
          <w:color w:val="000000"/>
          <w:sz w:val="28"/>
          <w:szCs w:val="28"/>
          <w:lang w:val="kk-KZ"/>
        </w:rPr>
        <w:t xml:space="preserve">. </w:t>
      </w:r>
      <w:r w:rsidRPr="002E2889">
        <w:rPr>
          <w:sz w:val="28"/>
          <w:szCs w:val="28"/>
          <w:lang w:val="kk-KZ"/>
        </w:rPr>
        <w:t>Кәсіп</w:t>
      </w:r>
      <w:r>
        <w:rPr>
          <w:sz w:val="28"/>
          <w:szCs w:val="28"/>
          <w:lang w:val="kk-KZ"/>
        </w:rPr>
        <w:t xml:space="preserve">керлік тәуекелге әсер ететін факторларды саралау және жүйелеу. </w:t>
      </w:r>
    </w:p>
    <w:p w:rsidR="00A83A97" w:rsidRDefault="00A83A97" w:rsidP="00A83A97">
      <w:pPr>
        <w:jc w:val="both"/>
        <w:rPr>
          <w:b/>
          <w:noProof/>
          <w:sz w:val="28"/>
          <w:szCs w:val="28"/>
          <w:lang w:val="kk-KZ"/>
        </w:rPr>
      </w:pPr>
    </w:p>
    <w:p w:rsidR="00A83A97" w:rsidRDefault="00A83A97" w:rsidP="00A83A97">
      <w:pPr>
        <w:jc w:val="both"/>
        <w:rPr>
          <w:b/>
          <w:noProof/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w:t>4</w:t>
      </w:r>
      <w:r w:rsidRPr="002E2889">
        <w:rPr>
          <w:b/>
          <w:noProof/>
          <w:sz w:val="28"/>
          <w:szCs w:val="28"/>
          <w:lang w:val="kk-KZ"/>
        </w:rPr>
        <w:t xml:space="preserve">. </w:t>
      </w:r>
      <w:r w:rsidRPr="008C77C4">
        <w:rPr>
          <w:noProof/>
          <w:sz w:val="28"/>
          <w:szCs w:val="28"/>
          <w:lang w:val="kk-KZ"/>
        </w:rPr>
        <w:t>Қандай да бір кәсіпкерлік іс негізінде кәсіпкерлік тәуекелді бағалаңыз және оның іске асу мүмкіншілігіне талдау жасаңыз.</w:t>
      </w:r>
      <w:r>
        <w:rPr>
          <w:b/>
          <w:noProof/>
          <w:sz w:val="28"/>
          <w:szCs w:val="28"/>
          <w:lang w:val="kk-KZ"/>
        </w:rPr>
        <w:t xml:space="preserve"> </w:t>
      </w:r>
    </w:p>
    <w:p w:rsidR="00A83A97" w:rsidRDefault="00A83A97" w:rsidP="00A83A97">
      <w:pPr>
        <w:jc w:val="both"/>
        <w:rPr>
          <w:b/>
          <w:noProof/>
          <w:sz w:val="28"/>
          <w:szCs w:val="28"/>
          <w:lang w:val="kk-KZ"/>
        </w:rPr>
      </w:pPr>
    </w:p>
    <w:p w:rsidR="00A83A97" w:rsidRPr="00E8511A" w:rsidRDefault="00A83A97" w:rsidP="00A83A97">
      <w:pPr>
        <w:jc w:val="both"/>
        <w:rPr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w:t xml:space="preserve">5. </w:t>
      </w:r>
      <w:r w:rsidRPr="00E8511A">
        <w:rPr>
          <w:sz w:val="28"/>
          <w:szCs w:val="28"/>
          <w:lang w:val="kk-KZ"/>
        </w:rPr>
        <w:t>Кәсіпкерлік тәуекел</w:t>
      </w:r>
      <w:r>
        <w:rPr>
          <w:sz w:val="28"/>
          <w:szCs w:val="28"/>
          <w:lang w:val="kk-KZ"/>
        </w:rPr>
        <w:t>ді</w:t>
      </w:r>
      <w:r w:rsidRPr="00E8511A">
        <w:rPr>
          <w:sz w:val="28"/>
          <w:szCs w:val="28"/>
          <w:lang w:val="kk-KZ"/>
        </w:rPr>
        <w:t xml:space="preserve"> бағалау және төмендету жолдары</w:t>
      </w:r>
      <w:r>
        <w:rPr>
          <w:sz w:val="28"/>
          <w:szCs w:val="28"/>
          <w:lang w:val="kk-KZ"/>
        </w:rPr>
        <w:t>н көрсетіңіз</w:t>
      </w:r>
      <w:r w:rsidRPr="00E8511A">
        <w:rPr>
          <w:sz w:val="28"/>
          <w:szCs w:val="28"/>
          <w:lang w:val="kk-KZ"/>
        </w:rPr>
        <w:t>.</w:t>
      </w:r>
    </w:p>
    <w:p w:rsidR="00A83A97" w:rsidRPr="002E2889" w:rsidRDefault="00A83A97" w:rsidP="00A83A97">
      <w:pPr>
        <w:jc w:val="both"/>
        <w:rPr>
          <w:sz w:val="28"/>
          <w:szCs w:val="28"/>
          <w:lang w:val="kk-KZ"/>
        </w:rPr>
      </w:pPr>
    </w:p>
    <w:p w:rsidR="006116F7" w:rsidRPr="00A83A97" w:rsidRDefault="006116F7">
      <w:pPr>
        <w:rPr>
          <w:lang w:val="kk-KZ"/>
        </w:rPr>
      </w:pPr>
      <w:bookmarkStart w:id="0" w:name="_GoBack"/>
      <w:bookmarkEnd w:id="0"/>
    </w:p>
    <w:sectPr w:rsidR="006116F7" w:rsidRPr="00A83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75110"/>
    <w:multiLevelType w:val="multilevel"/>
    <w:tmpl w:val="2B92F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➢"/>
      <w:lvlJc w:val="left"/>
      <w:pPr>
        <w:tabs>
          <w:tab w:val="num" w:pos="567"/>
        </w:tabs>
        <w:ind w:left="56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➢"/>
      <w:lvlJc w:val="left"/>
      <w:pPr>
        <w:tabs>
          <w:tab w:val="num" w:pos="850"/>
        </w:tabs>
        <w:ind w:left="850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➢"/>
      <w:lvlJc w:val="left"/>
      <w:pPr>
        <w:tabs>
          <w:tab w:val="num" w:pos="1134"/>
        </w:tabs>
        <w:ind w:left="1134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➢"/>
      <w:lvlJc w:val="left"/>
      <w:pPr>
        <w:tabs>
          <w:tab w:val="num" w:pos="1417"/>
        </w:tabs>
        <w:ind w:left="1417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➢"/>
      <w:lvlJc w:val="left"/>
      <w:pPr>
        <w:tabs>
          <w:tab w:val="num" w:pos="1701"/>
        </w:tabs>
        <w:ind w:left="1701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➢"/>
      <w:lvlJc w:val="left"/>
      <w:pPr>
        <w:tabs>
          <w:tab w:val="num" w:pos="1984"/>
        </w:tabs>
        <w:ind w:left="1984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➢"/>
      <w:lvlJc w:val="left"/>
      <w:pPr>
        <w:tabs>
          <w:tab w:val="num" w:pos="2268"/>
        </w:tabs>
        <w:ind w:left="2268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➢"/>
      <w:lvlJc w:val="left"/>
      <w:pPr>
        <w:tabs>
          <w:tab w:val="num" w:pos="2551"/>
        </w:tabs>
        <w:ind w:left="2551" w:hanging="283"/>
      </w:pPr>
      <w:rPr>
        <w:rFonts w:ascii="StarSymbol" w:hAnsi="StarSymbol" w:cs="StarSymbol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4A7"/>
    <w:rsid w:val="006116F7"/>
    <w:rsid w:val="006F2CF2"/>
    <w:rsid w:val="007464A7"/>
    <w:rsid w:val="00A83A97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A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A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2016-10-07T11:32:00Z</dcterms:created>
  <dcterms:modified xsi:type="dcterms:W3CDTF">2016-10-07T11:32:00Z</dcterms:modified>
</cp:coreProperties>
</file>